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安徽理工大学第一附属医院心脏大血管外科一批医疗设备采购项目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第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包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（类别）设备的征集响应，我公司已了解该包全部设备的征集内容，并对该包全部设备需求进行响应，决定以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安徽理工大学第一附属医院心脏大血管外科一批医疗设备采购项目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044"/>
        <w:gridCol w:w="2317"/>
        <w:gridCol w:w="2130"/>
        <w:gridCol w:w="2861"/>
        <w:gridCol w:w="1917"/>
        <w:gridCol w:w="2496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6D47415E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供应商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817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751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009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676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47B15A1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70A44FB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625AE6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52E1F15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17EDB2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6F655DE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772DB6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1B396A6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169049CD"/>
    <w:rsid w:val="184F0564"/>
    <w:rsid w:val="1AB7488E"/>
    <w:rsid w:val="1B770361"/>
    <w:rsid w:val="1DD571C2"/>
    <w:rsid w:val="21886C58"/>
    <w:rsid w:val="27554560"/>
    <w:rsid w:val="277B18E8"/>
    <w:rsid w:val="47C85C5B"/>
    <w:rsid w:val="4C111A52"/>
    <w:rsid w:val="565F4DAB"/>
    <w:rsid w:val="5FC62C85"/>
    <w:rsid w:val="62516B52"/>
    <w:rsid w:val="65504EB8"/>
    <w:rsid w:val="65FA3F06"/>
    <w:rsid w:val="73CC4488"/>
    <w:rsid w:val="77D30371"/>
    <w:rsid w:val="78F040EB"/>
    <w:rsid w:val="7B8F37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511</Words>
  <Characters>512</Characters>
  <Lines>23</Lines>
  <Paragraphs>33</Paragraphs>
  <TotalTime>12</TotalTime>
  <ScaleCrop>false</ScaleCrop>
  <LinksUpToDate>false</LinksUpToDate>
  <CharactersWithSpaces>565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2026-06-04T07:26:21Z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